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CF5" w:rsidTr="00A34389">
        <w:tc>
          <w:tcPr>
            <w:tcW w:w="9062" w:type="dxa"/>
            <w:shd w:val="clear" w:color="auto" w:fill="F2F2F2" w:themeFill="background1" w:themeFillShade="F2"/>
          </w:tcPr>
          <w:p w:rsidR="003E4CF5" w:rsidRPr="005A5044" w:rsidRDefault="003E4CF5" w:rsidP="005A5044">
            <w:pPr>
              <w:jc w:val="center"/>
              <w:rPr>
                <w:b/>
              </w:rPr>
            </w:pPr>
            <w:bookmarkStart w:id="0" w:name="_GoBack"/>
            <w:r w:rsidRPr="005A5044">
              <w:rPr>
                <w:b/>
              </w:rPr>
              <w:t xml:space="preserve">AVIS D’ATTRIBUTION </w:t>
            </w:r>
            <w:r w:rsidR="005A5044" w:rsidRPr="005A5044">
              <w:rPr>
                <w:b/>
              </w:rPr>
              <w:t xml:space="preserve">D’UNE CONVENTION </w:t>
            </w:r>
            <w:r w:rsidR="00D463D6">
              <w:rPr>
                <w:b/>
              </w:rPr>
              <w:t xml:space="preserve">DE MISE </w:t>
            </w:r>
            <w:r w:rsidR="0068402D">
              <w:rPr>
                <w:b/>
              </w:rPr>
              <w:t>À</w:t>
            </w:r>
            <w:r w:rsidR="00D463D6">
              <w:rPr>
                <w:b/>
              </w:rPr>
              <w:t xml:space="preserve"> DISPOSITION</w:t>
            </w:r>
            <w:r w:rsidR="005A5044" w:rsidRPr="005A5044">
              <w:rPr>
                <w:b/>
              </w:rPr>
              <w:t xml:space="preserve"> </w:t>
            </w:r>
            <w:r w:rsidRPr="005A5044">
              <w:rPr>
                <w:b/>
              </w:rPr>
              <w:t>SUITE À UNE PROCEDURE D’APPEL À MANIFESTATION D’INTERET</w:t>
            </w:r>
          </w:p>
          <w:p w:rsidR="00A34389" w:rsidRDefault="00A34389">
            <w:pPr>
              <w:rPr>
                <w:b/>
              </w:rPr>
            </w:pPr>
          </w:p>
          <w:p w:rsidR="005A5044" w:rsidRPr="003E4CF5" w:rsidRDefault="005A5044" w:rsidP="007E6641">
            <w:pPr>
              <w:jc w:val="center"/>
              <w:rPr>
                <w:b/>
              </w:rPr>
            </w:pPr>
            <w:r>
              <w:rPr>
                <w:b/>
              </w:rPr>
              <w:t>Mise à disposition de la Chapelle de la Trinité</w:t>
            </w:r>
            <w:bookmarkEnd w:id="0"/>
            <w:r w:rsidR="007E6641">
              <w:rPr>
                <w:b/>
              </w:rPr>
              <w:t xml:space="preserve">, </w:t>
            </w:r>
            <w:r w:rsidR="00D463D6">
              <w:rPr>
                <w:b/>
              </w:rPr>
              <w:t>29</w:t>
            </w:r>
            <w:r w:rsidR="007E6641" w:rsidRPr="007E6641">
              <w:rPr>
                <w:b/>
              </w:rPr>
              <w:t xml:space="preserve"> rue de la Bourse, 69002 LYON</w:t>
            </w:r>
          </w:p>
        </w:tc>
      </w:tr>
    </w:tbl>
    <w:p w:rsidR="003E4CF5" w:rsidRDefault="003E4C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18CF" w:rsidTr="002018CF">
        <w:tc>
          <w:tcPr>
            <w:tcW w:w="9062" w:type="dxa"/>
          </w:tcPr>
          <w:p w:rsidR="002018CF" w:rsidRDefault="002018CF" w:rsidP="00816280">
            <w:pPr>
              <w:jc w:val="both"/>
            </w:pPr>
            <w:r>
              <w:t>Vu l’appel à manifestation d’intérêt publié par la Métropole</w:t>
            </w:r>
            <w:r w:rsidR="00965D1A">
              <w:t xml:space="preserve"> et la Ville</w:t>
            </w:r>
            <w:r>
              <w:t xml:space="preserve"> de Lyon </w:t>
            </w:r>
            <w:r w:rsidR="005A5044">
              <w:t>le 16 octobre 2023</w:t>
            </w:r>
            <w:r>
              <w:t xml:space="preserve"> sur le</w:t>
            </w:r>
            <w:r w:rsidR="00965D1A">
              <w:t>ur</w:t>
            </w:r>
            <w:r>
              <w:t xml:space="preserve"> site </w:t>
            </w:r>
            <w:r w:rsidR="005A5044">
              <w:t>internet</w:t>
            </w:r>
            <w:r w:rsidR="007E6641">
              <w:t>,</w:t>
            </w:r>
            <w:r w:rsidR="005A5044">
              <w:t xml:space="preserve"> ainsi que dans La Lettre du Spectacle n°546 du 20 octobre 2023,</w:t>
            </w:r>
            <w:r>
              <w:t xml:space="preserve"> </w:t>
            </w:r>
          </w:p>
          <w:p w:rsidR="005A5044" w:rsidRDefault="005A5044" w:rsidP="00816280">
            <w:pPr>
              <w:jc w:val="both"/>
            </w:pPr>
            <w:r>
              <w:t xml:space="preserve">Vu les candidatures réceptionnées et auditionnées, </w:t>
            </w:r>
          </w:p>
          <w:p w:rsidR="005A5044" w:rsidRDefault="005A5044" w:rsidP="00816280">
            <w:pPr>
              <w:jc w:val="both"/>
            </w:pPr>
            <w:r>
              <w:t>Vu la décision du comité sélection de retenir la candidature déposée par l’association Le Concert de l’</w:t>
            </w:r>
            <w:proofErr w:type="spellStart"/>
            <w:r>
              <w:t>Hostel</w:t>
            </w:r>
            <w:proofErr w:type="spellEnd"/>
            <w:r>
              <w:t xml:space="preserve"> Dieu, </w:t>
            </w:r>
          </w:p>
          <w:p w:rsidR="005A5044" w:rsidRDefault="005A5044" w:rsidP="00816280">
            <w:pPr>
              <w:jc w:val="both"/>
            </w:pPr>
            <w:r>
              <w:t>Vu la proposition de l’association Le Concert de l’</w:t>
            </w:r>
            <w:proofErr w:type="spellStart"/>
            <w:r>
              <w:t>Hostel</w:t>
            </w:r>
            <w:proofErr w:type="spellEnd"/>
            <w:r>
              <w:t xml:space="preserve"> Dieu de créer une association dédiée à la gestion de la Chapelle de la Trinité,</w:t>
            </w:r>
          </w:p>
          <w:p w:rsidR="002018CF" w:rsidRDefault="002018CF" w:rsidP="00816280">
            <w:pPr>
              <w:jc w:val="both"/>
            </w:pPr>
          </w:p>
          <w:p w:rsidR="002018CF" w:rsidRDefault="005A5044" w:rsidP="00816280">
            <w:pPr>
              <w:jc w:val="both"/>
            </w:pPr>
            <w:r>
              <w:t xml:space="preserve">La convention </w:t>
            </w:r>
            <w:r w:rsidR="00D463D6">
              <w:t>de mise à disposition</w:t>
            </w:r>
            <w:r>
              <w:t xml:space="preserve"> </w:t>
            </w:r>
            <w:r w:rsidR="002018CF">
              <w:t>est attribué</w:t>
            </w:r>
            <w:r>
              <w:t>e</w:t>
            </w:r>
            <w:r w:rsidR="0068402D">
              <w:t xml:space="preserve"> par la Métropole de Lyon</w:t>
            </w:r>
            <w:r w:rsidR="002018CF">
              <w:t xml:space="preserve"> comme il suit :</w:t>
            </w:r>
          </w:p>
        </w:tc>
      </w:tr>
    </w:tbl>
    <w:p w:rsidR="002018CF" w:rsidRDefault="002018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8CF" w:rsidTr="0097627D">
        <w:tc>
          <w:tcPr>
            <w:tcW w:w="4531" w:type="dxa"/>
          </w:tcPr>
          <w:p w:rsidR="002018CF" w:rsidRDefault="002018CF" w:rsidP="002018CF">
            <w:r>
              <w:t>Avis p</w:t>
            </w:r>
            <w:r w:rsidRPr="003E4CF5">
              <w:t>ublié le</w:t>
            </w:r>
          </w:p>
        </w:tc>
        <w:tc>
          <w:tcPr>
            <w:tcW w:w="4531" w:type="dxa"/>
          </w:tcPr>
          <w:p w:rsidR="002018CF" w:rsidRPr="007E4B5F" w:rsidRDefault="007E4B5F" w:rsidP="00976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06/08/2024</w:t>
            </w:r>
          </w:p>
        </w:tc>
      </w:tr>
      <w:tr w:rsidR="002018CF" w:rsidTr="0097627D">
        <w:tc>
          <w:tcPr>
            <w:tcW w:w="4531" w:type="dxa"/>
          </w:tcPr>
          <w:p w:rsidR="002018CF" w:rsidRDefault="002018CF" w:rsidP="0097627D">
            <w:r>
              <w:t xml:space="preserve">Durée de mise en ligne et </w:t>
            </w:r>
          </w:p>
          <w:p w:rsidR="002018CF" w:rsidRDefault="002018CF" w:rsidP="0097627D">
            <w:r>
              <w:t>d’affichage de l’avis</w:t>
            </w:r>
          </w:p>
        </w:tc>
        <w:tc>
          <w:tcPr>
            <w:tcW w:w="4531" w:type="dxa"/>
          </w:tcPr>
          <w:p w:rsidR="002018CF" w:rsidRDefault="002F270A" w:rsidP="0097627D">
            <w:r>
              <w:t>4</w:t>
            </w:r>
            <w:r w:rsidR="002018CF">
              <w:t xml:space="preserve"> semaines</w:t>
            </w:r>
          </w:p>
        </w:tc>
      </w:tr>
      <w:tr w:rsidR="002018CF" w:rsidTr="002018CF">
        <w:tc>
          <w:tcPr>
            <w:tcW w:w="4531" w:type="dxa"/>
          </w:tcPr>
          <w:p w:rsidR="002018CF" w:rsidRDefault="002018CF" w:rsidP="002018CF">
            <w:r>
              <w:t>Identité du co-contractant, lauréat de l’AMI</w:t>
            </w:r>
          </w:p>
        </w:tc>
        <w:tc>
          <w:tcPr>
            <w:tcW w:w="4531" w:type="dxa"/>
          </w:tcPr>
          <w:p w:rsidR="002018CF" w:rsidRDefault="005A5044">
            <w:r>
              <w:t>Association Lyon Trinité Musique</w:t>
            </w:r>
          </w:p>
          <w:p w:rsidR="005A5044" w:rsidRPr="002F270A" w:rsidRDefault="002F270A">
            <w:r w:rsidRPr="002F270A">
              <w:t>10 rue Bourgelat, 69002 Lyon</w:t>
            </w:r>
          </w:p>
          <w:p w:rsidR="005E1EE5" w:rsidRDefault="005E1EE5">
            <w:r>
              <w:t xml:space="preserve">Représenté par </w:t>
            </w:r>
            <w:r w:rsidR="002F270A">
              <w:t>Monsieur Jacques De Chilly</w:t>
            </w:r>
          </w:p>
        </w:tc>
      </w:tr>
      <w:tr w:rsidR="002018CF" w:rsidTr="002018CF">
        <w:tc>
          <w:tcPr>
            <w:tcW w:w="4531" w:type="dxa"/>
          </w:tcPr>
          <w:p w:rsidR="002018CF" w:rsidRDefault="005E1EE5">
            <w:r>
              <w:t xml:space="preserve">Objet </w:t>
            </w:r>
            <w:r w:rsidR="005A5044">
              <w:t xml:space="preserve">de la convention </w:t>
            </w:r>
            <w:r w:rsidR="00D463D6">
              <w:t>de mise à disposition</w:t>
            </w:r>
          </w:p>
        </w:tc>
        <w:tc>
          <w:tcPr>
            <w:tcW w:w="4531" w:type="dxa"/>
          </w:tcPr>
          <w:p w:rsidR="002018CF" w:rsidRPr="005E1EE5" w:rsidRDefault="005E1EE5" w:rsidP="005E1EE5">
            <w:pPr>
              <w:jc w:val="both"/>
              <w:rPr>
                <w:rFonts w:ascii="Calibri" w:hAnsi="Calibri" w:cs="Calibri"/>
              </w:rPr>
            </w:pPr>
            <w:r>
              <w:t>Mise à disposition</w:t>
            </w:r>
            <w:r w:rsidR="00641B0F">
              <w:t xml:space="preserve"> de la Chapelle de la Trinité, </w:t>
            </w:r>
            <w:r w:rsidR="00D463D6">
              <w:t>29</w:t>
            </w:r>
            <w:r w:rsidR="00641B0F">
              <w:t xml:space="preserve"> rue de la Bourse</w:t>
            </w:r>
            <w:r w:rsidR="007E6641">
              <w:t>,</w:t>
            </w:r>
            <w:r w:rsidR="00641B0F">
              <w:t xml:space="preserve"> 69002 LYON</w:t>
            </w:r>
          </w:p>
        </w:tc>
      </w:tr>
      <w:tr w:rsidR="005E1EE5" w:rsidTr="005E1EE5">
        <w:tc>
          <w:tcPr>
            <w:tcW w:w="4531" w:type="dxa"/>
          </w:tcPr>
          <w:p w:rsidR="005E1EE5" w:rsidRDefault="005E1EE5">
            <w:r>
              <w:t>Type de contrat, durée, redevance</w:t>
            </w:r>
          </w:p>
        </w:tc>
        <w:tc>
          <w:tcPr>
            <w:tcW w:w="4531" w:type="dxa"/>
          </w:tcPr>
          <w:p w:rsidR="005E1EE5" w:rsidRDefault="005E1EE5" w:rsidP="00641B0F">
            <w:pPr>
              <w:jc w:val="both"/>
            </w:pPr>
            <w:r>
              <w:t xml:space="preserve">Mise à disposition </w:t>
            </w:r>
            <w:r w:rsidR="00641B0F">
              <w:t>de la Chapelle de la Trinité</w:t>
            </w:r>
            <w:r w:rsidR="005B7484">
              <w:t xml:space="preserve"> </w:t>
            </w:r>
            <w:r>
              <w:t>dans le cadre d’un</w:t>
            </w:r>
            <w:r w:rsidR="00641B0F">
              <w:t xml:space="preserve">e convention </w:t>
            </w:r>
            <w:r w:rsidR="00D463D6">
              <w:t xml:space="preserve">de mise à disposition </w:t>
            </w:r>
            <w:r>
              <w:t>d</w:t>
            </w:r>
            <w:r w:rsidR="007E6641">
              <w:t>’une durée de</w:t>
            </w:r>
            <w:r>
              <w:t xml:space="preserve"> 5</w:t>
            </w:r>
            <w:r w:rsidR="00641B0F">
              <w:t xml:space="preserve"> </w:t>
            </w:r>
            <w:r>
              <w:t>ans</w:t>
            </w:r>
            <w:r w:rsidR="00C11FFE">
              <w:t>, du 1</w:t>
            </w:r>
            <w:r w:rsidR="00C11FFE" w:rsidRPr="00C11FFE">
              <w:rPr>
                <w:vertAlign w:val="superscript"/>
              </w:rPr>
              <w:t>er</w:t>
            </w:r>
            <w:r w:rsidR="00C11FFE">
              <w:t xml:space="preserve"> juillet 2024 au 30 juin 2029, renouvelable une fois.</w:t>
            </w:r>
          </w:p>
          <w:p w:rsidR="00641B0F" w:rsidRDefault="00641B0F" w:rsidP="00641B0F">
            <w:pPr>
              <w:jc w:val="both"/>
            </w:pPr>
            <w:r>
              <w:t>La mise à disposition est effectuée à titre gracieux p</w:t>
            </w:r>
            <w:r w:rsidRPr="007E6641">
              <w:t xml:space="preserve">our la période de </w:t>
            </w:r>
            <w:r w:rsidR="007E6641" w:rsidRPr="007E6641">
              <w:t>5 ans.</w:t>
            </w:r>
          </w:p>
        </w:tc>
      </w:tr>
      <w:tr w:rsidR="00641B0F" w:rsidTr="005E1EE5">
        <w:tc>
          <w:tcPr>
            <w:tcW w:w="4531" w:type="dxa"/>
          </w:tcPr>
          <w:p w:rsidR="00641B0F" w:rsidRDefault="00641B0F">
            <w:r>
              <w:t xml:space="preserve">Consultation de la convention </w:t>
            </w:r>
            <w:r w:rsidR="00D463D6">
              <w:t>de mise à disposition</w:t>
            </w:r>
          </w:p>
        </w:tc>
        <w:tc>
          <w:tcPr>
            <w:tcW w:w="4531" w:type="dxa"/>
          </w:tcPr>
          <w:p w:rsidR="00717A65" w:rsidRPr="00717A65" w:rsidRDefault="00717A65" w:rsidP="00717A65">
            <w:pPr>
              <w:jc w:val="both"/>
            </w:pPr>
            <w:r w:rsidRPr="00717A65">
              <w:t xml:space="preserve">La convention </w:t>
            </w:r>
            <w:r w:rsidR="00D463D6">
              <w:t>de mise à disposition</w:t>
            </w:r>
            <w:r w:rsidRPr="00717A65">
              <w:t xml:space="preserve"> peut être consultée à l’adresse suivante : </w:t>
            </w:r>
          </w:p>
          <w:p w:rsidR="00641B0F" w:rsidRDefault="00F30B59">
            <w:hyperlink r:id="rId6" w:history="1">
              <w:r w:rsidR="00662588" w:rsidRPr="00662588">
                <w:rPr>
                  <w:rStyle w:val="Lienhypertexte"/>
                </w:rPr>
                <w:t>prada-metropoledelyon@grandlyon.com</w:t>
              </w:r>
            </w:hyperlink>
          </w:p>
        </w:tc>
      </w:tr>
      <w:tr w:rsidR="005E1EE5" w:rsidTr="005E1EE5">
        <w:tc>
          <w:tcPr>
            <w:tcW w:w="4531" w:type="dxa"/>
          </w:tcPr>
          <w:p w:rsidR="005E1EE5" w:rsidRDefault="00641B0F">
            <w:r>
              <w:t>Voies et délais de recours</w:t>
            </w:r>
          </w:p>
        </w:tc>
        <w:tc>
          <w:tcPr>
            <w:tcW w:w="4531" w:type="dxa"/>
          </w:tcPr>
          <w:p w:rsidR="00641B0F" w:rsidRPr="00641B0F" w:rsidRDefault="00641B0F" w:rsidP="00641B0F">
            <w:pPr>
              <w:autoSpaceDE w:val="0"/>
              <w:autoSpaceDN w:val="0"/>
              <w:adjustRightInd w:val="0"/>
              <w:jc w:val="both"/>
            </w:pPr>
            <w:r w:rsidRPr="00641B0F">
              <w:t>Le tribunal administratif peut être saisi d'un recours en contestation de la validité du contrat dans un délai de</w:t>
            </w:r>
            <w:r>
              <w:t xml:space="preserve"> </w:t>
            </w:r>
            <w:r w:rsidRPr="00641B0F">
              <w:t xml:space="preserve">deux mois à compter </w:t>
            </w:r>
            <w:r w:rsidR="00710887">
              <w:t>de la publication du présent avis.</w:t>
            </w:r>
          </w:p>
          <w:p w:rsidR="00641B0F" w:rsidRPr="00641B0F" w:rsidRDefault="00641B0F" w:rsidP="00641B0F">
            <w:pPr>
              <w:jc w:val="both"/>
            </w:pPr>
          </w:p>
          <w:p w:rsidR="00641B0F" w:rsidRDefault="00641B0F" w:rsidP="00641B0F">
            <w:pPr>
              <w:jc w:val="both"/>
            </w:pPr>
            <w:r w:rsidRPr="00641B0F">
              <w:t xml:space="preserve">Le recours </w:t>
            </w:r>
            <w:r>
              <w:t xml:space="preserve">est à </w:t>
            </w:r>
            <w:r w:rsidRPr="00641B0F">
              <w:t>adress</w:t>
            </w:r>
            <w:r>
              <w:t>er au</w:t>
            </w:r>
            <w:r w:rsidRPr="00641B0F">
              <w:t xml:space="preserve"> tribunal administratif de Lyon, palais des juridictions administratives</w:t>
            </w:r>
            <w:r>
              <w:t>,</w:t>
            </w:r>
            <w:r w:rsidRPr="00641B0F">
              <w:t xml:space="preserve"> 184 rue Duguesclin 69433 Lyon. </w:t>
            </w:r>
            <w:hyperlink r:id="rId7" w:history="1">
              <w:r w:rsidRPr="00641B0F">
                <w:t>www.telerecours.fr</w:t>
              </w:r>
            </w:hyperlink>
            <w:r w:rsidRPr="00641B0F">
              <w:t xml:space="preserve">, </w:t>
            </w:r>
          </w:p>
          <w:p w:rsidR="005E1EE5" w:rsidRDefault="00641B0F" w:rsidP="00662588">
            <w:pPr>
              <w:jc w:val="both"/>
            </w:pPr>
            <w:r w:rsidRPr="00641B0F">
              <w:t xml:space="preserve">E-mail : </w:t>
            </w:r>
            <w:hyperlink r:id="rId8" w:history="1">
              <w:r w:rsidRPr="00641B0F">
                <w:t>greffe.ta@juradm.fr</w:t>
              </w:r>
            </w:hyperlink>
            <w:r w:rsidRPr="00641B0F">
              <w:t xml:space="preserve">. Tél. (+33) 4-78-14-10-10. Télécopieur 04-78-14-10-65. URL : </w:t>
            </w:r>
            <w:hyperlink r:id="rId9" w:history="1">
              <w:r w:rsidRPr="00641B0F">
                <w:t>http://lyon.tribunal-administratif.fr</w:t>
              </w:r>
            </w:hyperlink>
          </w:p>
        </w:tc>
      </w:tr>
    </w:tbl>
    <w:p w:rsidR="002018CF" w:rsidRDefault="002018CF" w:rsidP="00662588"/>
    <w:sectPr w:rsidR="0020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02EDE"/>
    <w:multiLevelType w:val="hybridMultilevel"/>
    <w:tmpl w:val="EB629D84"/>
    <w:lvl w:ilvl="0" w:tplc="B9C673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2B"/>
    <w:rsid w:val="00034424"/>
    <w:rsid w:val="002018CF"/>
    <w:rsid w:val="002634B5"/>
    <w:rsid w:val="002F270A"/>
    <w:rsid w:val="00397FA4"/>
    <w:rsid w:val="003E4CF5"/>
    <w:rsid w:val="00434B28"/>
    <w:rsid w:val="004C74B6"/>
    <w:rsid w:val="00595B2B"/>
    <w:rsid w:val="005A5044"/>
    <w:rsid w:val="005B7484"/>
    <w:rsid w:val="005E1EE5"/>
    <w:rsid w:val="00633DEE"/>
    <w:rsid w:val="00641B0F"/>
    <w:rsid w:val="00662588"/>
    <w:rsid w:val="006702D7"/>
    <w:rsid w:val="0068402D"/>
    <w:rsid w:val="00710887"/>
    <w:rsid w:val="00717A65"/>
    <w:rsid w:val="00726510"/>
    <w:rsid w:val="007E4B5F"/>
    <w:rsid w:val="007E6641"/>
    <w:rsid w:val="00814156"/>
    <w:rsid w:val="00816280"/>
    <w:rsid w:val="00864F2E"/>
    <w:rsid w:val="008E797F"/>
    <w:rsid w:val="00965D1A"/>
    <w:rsid w:val="00A34389"/>
    <w:rsid w:val="00AC74A7"/>
    <w:rsid w:val="00AE2347"/>
    <w:rsid w:val="00B368D2"/>
    <w:rsid w:val="00C11FFE"/>
    <w:rsid w:val="00C8331E"/>
    <w:rsid w:val="00D463D6"/>
    <w:rsid w:val="00F30B59"/>
    <w:rsid w:val="00F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4EAA"/>
  <w15:chartTrackingRefBased/>
  <w15:docId w15:val="{06373448-55C1-48CB-9B9B-6FE0A05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44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44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44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4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4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424"/>
    <w:rPr>
      <w:rFonts w:ascii="Segoe UI" w:hAnsi="Segoe UI" w:cs="Segoe UI"/>
      <w:sz w:val="18"/>
      <w:szCs w:val="18"/>
    </w:rPr>
  </w:style>
  <w:style w:type="character" w:styleId="Lienhypertexte">
    <w:name w:val="Hyperlink"/>
    <w:rsid w:val="00641B0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ffe.ta@juradm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lerecou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da-metropoledelyon@grandlyo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yon.tribunal-administratif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736F-0F32-44F1-8528-CF56835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d'attribution d'une convention de mise à disposition suite à une procédure d'appal à manifestation d'intérêt - Mise à disposition de la Chapelle de la Trinité</dc:title>
  <dc:subject/>
  <dc:creator>Métropole de Lyon</dc:creator>
  <cp:keywords/>
  <dc:description/>
  <cp:lastModifiedBy>Lena PALENIUS</cp:lastModifiedBy>
  <cp:revision>3</cp:revision>
  <dcterms:created xsi:type="dcterms:W3CDTF">2024-08-06T07:47:00Z</dcterms:created>
  <dcterms:modified xsi:type="dcterms:W3CDTF">2024-08-06T07:51:00Z</dcterms:modified>
</cp:coreProperties>
</file>